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151FB8"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lastRenderedPageBreak/>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spellStart"/>
      <w:r>
        <w:t>bashrc</w:t>
      </w:r>
      <w:proofErr w:type="spell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lastRenderedPageBreak/>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r>
        <w:rPr>
          <w:rFonts w:eastAsia="MS Mincho"/>
          <w:lang w:val="en-US" w:eastAsia="en-GB"/>
        </w:rPr>
        <w:t>install.packages</w:t>
      </w:r>
      <w:proofErr w:type="spell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class_weight.compute_class_weight</w:t>
      </w:r>
      <w:proofErr w:type="spellEnd"/>
      <w:r>
        <w:t>('balanced',</w:t>
      </w:r>
    </w:p>
    <w:p w14:paraId="70AE0036" w14:textId="77777777" w:rsidR="00B329BF" w:rsidRDefault="00B329BF" w:rsidP="00B329BF">
      <w:pPr>
        <w:pStyle w:val="Python"/>
      </w:pPr>
      <w:r>
        <w:t xml:space="preserve">                                                 </w:t>
      </w:r>
      <w:proofErr w:type="spellStart"/>
      <w:r>
        <w:t>np.unique</w:t>
      </w:r>
      <w:proofErr w:type="spell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proofErr w:type="spellStart"/>
      <w:r>
        <w:t>model.add</w:t>
      </w:r>
      <w:proofErr w:type="spellEnd"/>
      <w:r>
        <w:t>(Conv2D(16, (2, 2), padding='valid',input_shape=(17,24,1),data_format="channels_last"))</w:t>
      </w:r>
    </w:p>
    <w:p w14:paraId="02EF65F9"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B329BF">
      <w:pPr>
        <w:pStyle w:val="Python"/>
      </w:pPr>
      <w:proofErr w:type="spellStart"/>
      <w:r>
        <w:t>model.add</w:t>
      </w:r>
      <w:proofErr w:type="spellEnd"/>
      <w:r>
        <w:t>(MaxPooling2D(</w:t>
      </w:r>
      <w:proofErr w:type="spellStart"/>
      <w:r>
        <w:t>pool_size</w:t>
      </w:r>
      <w:proofErr w:type="spellEnd"/>
      <w:r>
        <w:t>=(3, 3)))</w:t>
      </w:r>
    </w:p>
    <w:p w14:paraId="50FE735C" w14:textId="77777777" w:rsidR="00B329BF" w:rsidRDefault="00B329BF" w:rsidP="00B329BF">
      <w:pPr>
        <w:pStyle w:val="Python"/>
      </w:pPr>
      <w:proofErr w:type="spellStart"/>
      <w:r>
        <w:t>model.add</w:t>
      </w:r>
      <w:proofErr w:type="spellEnd"/>
      <w:r>
        <w:t>(Flatten())</w:t>
      </w:r>
    </w:p>
    <w:p w14:paraId="4C9C5E59" w14:textId="77777777" w:rsidR="00B329BF" w:rsidRDefault="00B329BF" w:rsidP="00B329BF">
      <w:pPr>
        <w:pStyle w:val="Python"/>
      </w:pPr>
      <w:proofErr w:type="spellStart"/>
      <w:r>
        <w:t>model.add</w:t>
      </w:r>
      <w:proofErr w:type="spellEnd"/>
      <w:r>
        <w:t>(Dense(256))</w:t>
      </w:r>
    </w:p>
    <w:p w14:paraId="25DC5294"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B329BF">
      <w:pPr>
        <w:pStyle w:val="Python"/>
      </w:pPr>
      <w:proofErr w:type="spellStart"/>
      <w:r>
        <w:lastRenderedPageBreak/>
        <w:t>model.add</w:t>
      </w:r>
      <w:proofErr w:type="spellEnd"/>
      <w:r>
        <w:t>(Dropout(0.5))</w:t>
      </w:r>
    </w:p>
    <w:p w14:paraId="3512D6AB" w14:textId="77777777" w:rsidR="00B329BF" w:rsidRDefault="00B329BF" w:rsidP="00B329BF">
      <w:pPr>
        <w:pStyle w:val="Python"/>
      </w:pPr>
      <w:proofErr w:type="spellStart"/>
      <w:r>
        <w:t>model.add</w:t>
      </w:r>
      <w:proofErr w:type="spellEnd"/>
      <w:r>
        <w:t>(Dense(2))</w:t>
      </w:r>
    </w:p>
    <w:p w14:paraId="2EC240BA" w14:textId="77777777" w:rsidR="00B329BF" w:rsidRDefault="00B329BF" w:rsidP="00B329BF">
      <w:pPr>
        <w:pStyle w:val="Python"/>
      </w:pPr>
      <w:proofErr w:type="spellStart"/>
      <w:r>
        <w:t>model.add</w:t>
      </w:r>
      <w:proofErr w:type="spell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B329BF">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B329BF">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B329BF">
      <w:pPr>
        <w:pStyle w:val="Python"/>
      </w:pPr>
      <w:proofErr w:type="spellStart"/>
      <w:r>
        <w:t>model.add</w:t>
      </w:r>
      <w:proofErr w:type="spellEnd"/>
      <w:r>
        <w:t>(Dropout(0.25))</w:t>
      </w:r>
    </w:p>
    <w:p w14:paraId="6F197145" w14:textId="77777777" w:rsidR="00B329BF" w:rsidRDefault="00B329BF" w:rsidP="00B329BF">
      <w:pPr>
        <w:pStyle w:val="Python"/>
      </w:pPr>
      <w:proofErr w:type="spellStart"/>
      <w:r>
        <w:t>model.add</w:t>
      </w:r>
      <w:proofErr w:type="spellEnd"/>
      <w:r>
        <w:t>(Flatten())</w:t>
      </w:r>
    </w:p>
    <w:p w14:paraId="3E1B5189" w14:textId="77777777" w:rsidR="00B329BF" w:rsidRDefault="00B329BF" w:rsidP="00B329BF">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B329BF">
      <w:pPr>
        <w:pStyle w:val="Python"/>
      </w:pPr>
      <w:proofErr w:type="spellStart"/>
      <w:r>
        <w:t>model.add</w:t>
      </w:r>
      <w:proofErr w:type="spellEnd"/>
      <w:r>
        <w:t>(Dropout(0.5))</w:t>
      </w:r>
    </w:p>
    <w:p w14:paraId="4A17AF41" w14:textId="77777777" w:rsidR="00B329BF" w:rsidRDefault="00B329BF" w:rsidP="00B329BF">
      <w:pPr>
        <w:pStyle w:val="Python"/>
      </w:pPr>
      <w:proofErr w:type="spellStart"/>
      <w:r>
        <w:t>model.add</w:t>
      </w:r>
      <w:proofErr w:type="spell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conjunction with attendant compos</w:t>
      </w:r>
      <w:proofErr w:type="spellStart"/>
      <w:r w:rsidRPr="005B72BD">
        <w:t>ite</w:t>
      </w:r>
      <w:proofErr w:type="spellEnd"/>
      <w:r w:rsidRPr="005B72BD">
        <w:t xml:space="preserv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0062CF" w:rsidP="000062CF">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7514A6F4" w14:textId="77777777" w:rsidR="000062CF" w:rsidRPr="005B72BD" w:rsidRDefault="000062CF" w:rsidP="000062CF"/>
    <w:p w14:paraId="3455D6D4" w14:textId="77777777" w:rsidR="000062CF" w:rsidRPr="005B72BD" w:rsidRDefault="000062CF" w:rsidP="000062CF">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003A5CFA" w14:textId="77777777" w:rsidR="00E91C56" w:rsidRPr="005B72BD" w:rsidRDefault="00E91C56" w:rsidP="00E91C56">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e>
        </m:d>
        <m:r>
          <m:rPr>
            <m:sty m:val="p"/>
          </m:rPr>
          <m:t>=0 ⟹</m:t>
        </m:r>
        <m:r>
          <m:t>x</m:t>
        </m:r>
        <m:r>
          <m:rPr>
            <m:sty m:val="p"/>
          </m: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m:sSupPr>
          <m:e>
            <m:r>
              <m:t>L</m:t>
            </m:r>
          </m:e>
          <m:sup>
            <m: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E91C56" w:rsidP="00E91C56">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06763891" w14:textId="77777777" w:rsidR="00E91C56" w:rsidRPr="005B72BD" w:rsidRDefault="00E91C56" w:rsidP="00E91C56"/>
    <w:p w14:paraId="0064B718"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83"/>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85"/>
      <w:r w:rsidRPr="005B72BD">
        <w:t>penalt</w:t>
      </w:r>
      <w:proofErr w:type="spellStart"/>
      <w:r w:rsidRPr="005B72BD">
        <w:t>ies</w:t>
      </w:r>
      <w:proofErr w:type="spellEnd"/>
      <w:r w:rsidRPr="005B72BD">
        <w:t xml:space="preserve">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E91C56" w:rsidP="00E91C56">
      <m:oMath>
        <m:sSup>
          <m:sSupPr>
            <m:ctrlPr/>
          </m:sSupPr>
          <m:e>
            <m:r>
              <m:t>L</m:t>
            </m:r>
          </m:e>
          <m:sup>
            <m:r>
              <m:rPr>
                <m:sty m:val="p"/>
              </m:rPr>
              <m:t>1</m:t>
            </m:r>
          </m:sup>
        </m:sSup>
      </m:oMath>
      <w:r w:rsidRPr="005B72BD">
        <w:t xml:space="preserve"> regulariz</w:t>
      </w:r>
      <w:proofErr w:type="spellStart"/>
      <w:r w:rsidRPr="005B72BD">
        <w:t>ation</w:t>
      </w:r>
      <w:proofErr w:type="spellEnd"/>
      <w:r w:rsidRPr="005B72BD">
        <w:t xml:space="preserve">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fldChar w:fldCharType="begin"/>
      </w:r>
      <w:r>
        <w:instrText xml:space="preserve"> SEQ Figure \* ARABIC </w:instrText>
      </w:r>
      <w:r>
        <w:fldChar w:fldCharType="separate"/>
      </w:r>
      <w:r>
        <w:rPr>
          <w:noProof/>
        </w:rPr>
        <w:t>20</w:t>
      </w:r>
      <w:r>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7F21FA67" w14:textId="77777777" w:rsidR="00E473E0" w:rsidRPr="005B72BD" w:rsidRDefault="00E473E0" w:rsidP="00E473E0"/>
    <w:p w14:paraId="559045AA" w14:textId="77777777" w:rsidR="00E473E0" w:rsidRPr="005B72BD" w:rsidRDefault="00E473E0" w:rsidP="00E473E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1ACD7B87" w14:textId="77777777" w:rsidR="00E473E0" w:rsidRPr="005B72BD" w:rsidRDefault="00E473E0" w:rsidP="00E473E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fldChar w:fldCharType="begin"/>
      </w:r>
      <w:r>
        <w:instrText xml:space="preserve"> SEQ Figure \* ARABIC </w:instrText>
      </w:r>
      <w:r>
        <w:fldChar w:fldCharType="separate"/>
      </w:r>
      <w:r>
        <w:rPr>
          <w:noProof/>
        </w:rPr>
        <w:t>21</w:t>
      </w:r>
      <w:r>
        <w:rPr>
          <w:noProof/>
        </w:rPr>
        <w:fldChar w:fldCharType="end"/>
      </w:r>
      <w:r w:rsidRPr="005B72BD">
        <w:t>: Acyclic computational graph of a dynamical system</w:t>
      </w:r>
      <w:bookmarkEnd w:id="89"/>
    </w:p>
    <w:p w14:paraId="79E8DA73" w14:textId="77777777" w:rsidR="00E473E0" w:rsidRPr="005B72BD" w:rsidRDefault="00E473E0" w:rsidP="00E473E0">
      <w:r w:rsidRPr="005B72BD">
        <w:lastRenderedPageBreak/>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E473E0" w:rsidP="00E473E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7DDF83B" w14:textId="77777777" w:rsidR="00E473E0" w:rsidRPr="005B72BD" w:rsidRDefault="00E473E0" w:rsidP="00E473E0"/>
    <w:p w14:paraId="0988B9D7" w14:textId="77777777" w:rsidR="00E473E0" w:rsidRPr="005B72BD" w:rsidRDefault="00E473E0" w:rsidP="00E473E0">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fldChar w:fldCharType="begin"/>
      </w:r>
      <w:r>
        <w:instrText xml:space="preserve"> SEQ Figure \* ARABIC </w:instrText>
      </w:r>
      <w:r>
        <w:fldChar w:fldCharType="separate"/>
      </w:r>
      <w:r>
        <w:rPr>
          <w:noProof/>
        </w:rPr>
        <w:t>22</w:t>
      </w:r>
      <w:r>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lastRenderedPageBreak/>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r>
        <w:fldChar w:fldCharType="begin"/>
      </w:r>
      <w:r>
        <w:instrText xml:space="preserve"> SEQ Figure \* ARABIC </w:instrText>
      </w:r>
      <w:r>
        <w:fldChar w:fldCharType="separate"/>
      </w:r>
      <w:r>
        <w:rPr>
          <w:noProof/>
        </w:rPr>
        <w:t>42</w:t>
      </w:r>
      <w:r>
        <w:rPr>
          <w:noProof/>
        </w:rPr>
        <w:fldChar w:fldCharType="end"/>
      </w:r>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r>
        <w:fldChar w:fldCharType="begin"/>
      </w:r>
      <w:r>
        <w:instrText xml:space="preserve"> SEQ Figure \* ARABIC </w:instrText>
      </w:r>
      <w:r>
        <w:fldChar w:fldCharType="separate"/>
      </w:r>
      <w:r>
        <w:rPr>
          <w:noProof/>
        </w:rPr>
        <w:t>43</w:t>
      </w:r>
      <w:r>
        <w:rPr>
          <w:noProof/>
        </w:rPr>
        <w:fldChar w:fldCharType="end"/>
      </w:r>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r>
        <w:fldChar w:fldCharType="begin"/>
      </w:r>
      <w:r>
        <w:instrText xml:space="preserve"> SEQ Figure \* ARABIC </w:instrText>
      </w:r>
      <w:r>
        <w:fldChar w:fldCharType="separate"/>
      </w:r>
      <w:r>
        <w:rPr>
          <w:noProof/>
        </w:rPr>
        <w:t>44</w:t>
      </w:r>
      <w:r>
        <w:rPr>
          <w:noProof/>
        </w:rPr>
        <w:fldChar w:fldCharType="end"/>
      </w:r>
      <w:bookmarkEnd w:id="100"/>
      <w:r w:rsidRPr="005B72BD">
        <w:t xml:space="preserve">: The three Principal Components derived from </w:t>
      </w:r>
      <w:r>
        <w:t>the same</w:t>
      </w:r>
      <w:r w:rsidRPr="005B72BD">
        <w:t xml:space="preserve"> AE’s (256:128:3:128:256)</w:t>
      </w:r>
      <w:r w:rsidRPr="005B72BD">
        <w:rPr>
          <w:noProof/>
        </w:rPr>
        <w:t xml:space="preserve"> latent variables</w:t>
      </w:r>
      <w:bookmarkEnd w:id="101"/>
    </w:p>
    <w:p w14:paraId="754B63A8" w14:textId="77777777" w:rsidR="00286F54" w:rsidRPr="005B72BD" w:rsidRDefault="00286F54" w:rsidP="00865EC3">
      <w:bookmarkStart w:id="102" w:name="_GoBack"/>
      <w:bookmarkEnd w:id="102"/>
    </w:p>
    <w:p w14:paraId="7835B75F" w14:textId="77777777" w:rsidR="00A02CED" w:rsidRPr="00A02CED" w:rsidRDefault="00A02CED" w:rsidP="00A02CED">
      <w:pPr>
        <w:rPr>
          <w:lang w:val="en-US" w:eastAsia="en-GB"/>
        </w:rPr>
      </w:pPr>
    </w:p>
    <w:sectPr w:rsidR="00A02CED"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E91C56" w:rsidRDefault="00E91C5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13730D"/>
    <w:rsid w:val="00151FB8"/>
    <w:rsid w:val="001A4690"/>
    <w:rsid w:val="001D2275"/>
    <w:rsid w:val="002214EC"/>
    <w:rsid w:val="00286F54"/>
    <w:rsid w:val="002F3D44"/>
    <w:rsid w:val="003211DD"/>
    <w:rsid w:val="004B23C7"/>
    <w:rsid w:val="005F048A"/>
    <w:rsid w:val="00865EC3"/>
    <w:rsid w:val="008D72BD"/>
    <w:rsid w:val="009C2ACE"/>
    <w:rsid w:val="00A02CED"/>
    <w:rsid w:val="00B329BF"/>
    <w:rsid w:val="00C86A4F"/>
    <w:rsid w:val="00E473E0"/>
    <w:rsid w:val="00E478C5"/>
    <w:rsid w:val="00E65270"/>
    <w:rsid w:val="00E91C56"/>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microsoft.com/office/2011/relationships/people" Target="people.xml"/><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6.png"/><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9082440D-8F52-422B-A967-29C2EC5B1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65</Pages>
  <Words>8721</Words>
  <Characters>49710</Characters>
  <Application>Microsoft Office Word</Application>
  <DocSecurity>0</DocSecurity>
  <Lines>414</Lines>
  <Paragraphs>116</Paragraphs>
  <ScaleCrop>false</ScaleCrop>
  <Company/>
  <LinksUpToDate>false</LinksUpToDate>
  <CharactersWithSpaces>58315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25</cp:revision>
  <dcterms:created xsi:type="dcterms:W3CDTF">2019-07-22T17:07:00Z</dcterms:created>
  <dcterms:modified xsi:type="dcterms:W3CDTF">2019-09-14T13:15:00Z</dcterms:modified>
</cp:coreProperties>
</file>